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B" w:rsidRPr="004045F4" w:rsidRDefault="00D850EB" w:rsidP="00D850EB">
      <w:pPr>
        <w:jc w:val="center"/>
        <w:rPr>
          <w:rFonts w:ascii="Arial" w:hAnsi="Arial" w:cs="Arial"/>
          <w:b/>
          <w:sz w:val="22"/>
          <w:szCs w:val="22"/>
        </w:rPr>
      </w:pPr>
      <w:r w:rsidRPr="004045F4">
        <w:rPr>
          <w:rFonts w:ascii="Arial" w:hAnsi="Arial" w:cs="Arial"/>
          <w:b/>
          <w:sz w:val="22"/>
          <w:szCs w:val="22"/>
        </w:rPr>
        <w:t>OHIO STATE MEDICAL ASSOCIATION HOUSE OF DELEGATES</w:t>
      </w:r>
    </w:p>
    <w:p w:rsidR="00D850EB" w:rsidRPr="004045F4" w:rsidRDefault="00D850EB" w:rsidP="00D850EB">
      <w:pPr>
        <w:jc w:val="right"/>
        <w:rPr>
          <w:rFonts w:ascii="Arial" w:hAnsi="Arial" w:cs="Arial"/>
          <w:b/>
          <w:sz w:val="22"/>
          <w:szCs w:val="22"/>
        </w:rPr>
      </w:pPr>
    </w:p>
    <w:p w:rsidR="00D850EB" w:rsidRPr="004045F4" w:rsidRDefault="00A91267" w:rsidP="00D850EB">
      <w:pPr>
        <w:jc w:val="right"/>
        <w:rPr>
          <w:rFonts w:ascii="Arial" w:hAnsi="Arial" w:cs="Arial"/>
          <w:b/>
          <w:sz w:val="22"/>
          <w:szCs w:val="22"/>
        </w:rPr>
      </w:pPr>
      <w:r>
        <w:rPr>
          <w:rFonts w:ascii="Arial" w:hAnsi="Arial" w:cs="Arial"/>
          <w:b/>
          <w:sz w:val="22"/>
          <w:szCs w:val="22"/>
        </w:rPr>
        <w:t>Resolution No. 14</w:t>
      </w:r>
      <w:r w:rsidR="008334CF">
        <w:rPr>
          <w:rFonts w:ascii="Arial" w:hAnsi="Arial" w:cs="Arial"/>
          <w:b/>
          <w:sz w:val="22"/>
          <w:szCs w:val="22"/>
        </w:rPr>
        <w:t xml:space="preserve"> – 2020</w:t>
      </w:r>
    </w:p>
    <w:p w:rsidR="00D850EB" w:rsidRPr="004045F4" w:rsidRDefault="00D850EB" w:rsidP="00D850EB">
      <w:pPr>
        <w:jc w:val="right"/>
        <w:rPr>
          <w:rFonts w:ascii="Arial" w:hAnsi="Arial" w:cs="Arial"/>
          <w:b/>
          <w:sz w:val="22"/>
          <w:szCs w:val="22"/>
        </w:rPr>
      </w:pPr>
    </w:p>
    <w:p w:rsidR="00D850EB" w:rsidRPr="004045F4" w:rsidRDefault="00D850EB" w:rsidP="00D850EB">
      <w:pPr>
        <w:rPr>
          <w:rFonts w:ascii="Arial" w:hAnsi="Arial" w:cs="Arial"/>
          <w:color w:val="000000"/>
          <w:sz w:val="22"/>
          <w:szCs w:val="22"/>
        </w:rPr>
      </w:pPr>
      <w:r w:rsidRPr="004045F4">
        <w:rPr>
          <w:rFonts w:ascii="Arial" w:hAnsi="Arial" w:cs="Arial"/>
          <w:b/>
          <w:color w:val="000000"/>
          <w:sz w:val="22"/>
          <w:szCs w:val="22"/>
        </w:rPr>
        <w:t>Introduced by:</w:t>
      </w:r>
      <w:r w:rsidRPr="004045F4">
        <w:rPr>
          <w:rFonts w:ascii="Arial" w:hAnsi="Arial" w:cs="Arial"/>
          <w:color w:val="000000"/>
          <w:sz w:val="22"/>
          <w:szCs w:val="22"/>
        </w:rPr>
        <w:t xml:space="preserve">   </w:t>
      </w:r>
      <w:r w:rsidR="00185C1D">
        <w:rPr>
          <w:rFonts w:ascii="Arial" w:hAnsi="Arial" w:cs="Arial"/>
          <w:color w:val="000000"/>
          <w:sz w:val="22"/>
          <w:szCs w:val="22"/>
        </w:rPr>
        <w:tab/>
      </w:r>
      <w:r w:rsidR="009F54EA">
        <w:rPr>
          <w:rFonts w:ascii="Arial" w:hAnsi="Arial" w:cs="Arial"/>
          <w:color w:val="000000"/>
          <w:sz w:val="22"/>
          <w:szCs w:val="22"/>
        </w:rPr>
        <w:t>OSMA District Four</w:t>
      </w:r>
      <w:r w:rsidRPr="004045F4">
        <w:rPr>
          <w:rFonts w:ascii="Arial" w:hAnsi="Arial" w:cs="Arial"/>
          <w:color w:val="000000"/>
          <w:sz w:val="22"/>
          <w:szCs w:val="22"/>
        </w:rPr>
        <w:tab/>
        <w:t xml:space="preserve"> </w:t>
      </w:r>
    </w:p>
    <w:p w:rsidR="00D850EB" w:rsidRPr="004045F4" w:rsidRDefault="00D850EB" w:rsidP="00D850EB">
      <w:pPr>
        <w:rPr>
          <w:rFonts w:ascii="Arial" w:hAnsi="Arial" w:cs="Arial"/>
          <w:color w:val="000000"/>
          <w:sz w:val="22"/>
          <w:szCs w:val="22"/>
        </w:rPr>
      </w:pPr>
    </w:p>
    <w:p w:rsidR="009F54EA" w:rsidRDefault="00D850EB" w:rsidP="009F54EA">
      <w:pPr>
        <w:ind w:left="2160" w:hanging="2160"/>
        <w:rPr>
          <w:rFonts w:ascii="Arial" w:hAnsi="Arial" w:cs="Arial"/>
          <w:color w:val="000000" w:themeColor="text1"/>
          <w:sz w:val="22"/>
          <w:szCs w:val="22"/>
        </w:rPr>
      </w:pPr>
      <w:r w:rsidRPr="004045F4">
        <w:rPr>
          <w:rFonts w:ascii="Arial" w:hAnsi="Arial" w:cs="Arial"/>
          <w:b/>
          <w:color w:val="000000"/>
          <w:sz w:val="22"/>
          <w:szCs w:val="22"/>
        </w:rPr>
        <w:t>Subject:</w:t>
      </w:r>
      <w:r w:rsidR="009F54EA">
        <w:rPr>
          <w:rFonts w:ascii="Arial" w:hAnsi="Arial" w:cs="Arial"/>
          <w:color w:val="000000"/>
          <w:sz w:val="22"/>
          <w:szCs w:val="22"/>
        </w:rPr>
        <w:tab/>
      </w:r>
      <w:r w:rsidR="009F54EA" w:rsidRPr="009F54EA">
        <w:rPr>
          <w:rFonts w:ascii="Arial" w:hAnsi="Arial" w:cs="Arial"/>
          <w:color w:val="000000" w:themeColor="text1"/>
          <w:sz w:val="22"/>
          <w:szCs w:val="22"/>
        </w:rPr>
        <w:t>Multidisciplinary Approach to Safer Care of Obese Patients i</w:t>
      </w:r>
      <w:r w:rsidR="009F54EA">
        <w:rPr>
          <w:rFonts w:ascii="Arial" w:hAnsi="Arial" w:cs="Arial"/>
          <w:color w:val="000000" w:themeColor="text1"/>
          <w:sz w:val="22"/>
          <w:szCs w:val="22"/>
        </w:rPr>
        <w:t>n</w:t>
      </w:r>
    </w:p>
    <w:p w:rsidR="00185C1D" w:rsidRPr="00185C1D" w:rsidRDefault="009F54EA" w:rsidP="009F54EA">
      <w:pPr>
        <w:ind w:left="1440" w:firstLine="720"/>
        <w:rPr>
          <w:rFonts w:ascii="Arial" w:hAnsi="Arial" w:cs="Arial"/>
          <w:color w:val="000000"/>
          <w:sz w:val="22"/>
          <w:szCs w:val="22"/>
        </w:rPr>
      </w:pPr>
      <w:r w:rsidRPr="009F54EA">
        <w:rPr>
          <w:rFonts w:ascii="Arial" w:hAnsi="Arial" w:cs="Arial"/>
          <w:color w:val="000000" w:themeColor="text1"/>
          <w:sz w:val="22"/>
          <w:szCs w:val="22"/>
        </w:rPr>
        <w:t>Healthcare Settings</w:t>
      </w:r>
    </w:p>
    <w:p w:rsidR="00185C1D" w:rsidRPr="00185C1D" w:rsidRDefault="00185C1D" w:rsidP="00D850EB">
      <w:pPr>
        <w:rPr>
          <w:rFonts w:ascii="Arial" w:hAnsi="Arial" w:cs="Arial"/>
          <w:color w:val="000000"/>
          <w:sz w:val="22"/>
          <w:szCs w:val="22"/>
        </w:rPr>
      </w:pPr>
    </w:p>
    <w:p w:rsidR="00D850EB" w:rsidRPr="00185C1D" w:rsidRDefault="00D850EB" w:rsidP="00D850EB">
      <w:pPr>
        <w:rPr>
          <w:rFonts w:ascii="Arial" w:hAnsi="Arial" w:cs="Arial"/>
          <w:color w:val="000000"/>
          <w:sz w:val="22"/>
          <w:szCs w:val="22"/>
        </w:rPr>
      </w:pPr>
      <w:r w:rsidRPr="004045F4">
        <w:rPr>
          <w:rFonts w:ascii="Arial" w:hAnsi="Arial" w:cs="Arial"/>
          <w:b/>
          <w:color w:val="000000"/>
          <w:sz w:val="22"/>
          <w:szCs w:val="22"/>
        </w:rPr>
        <w:t>Referred to:</w:t>
      </w:r>
      <w:r w:rsidRPr="00185C1D">
        <w:rPr>
          <w:rFonts w:ascii="Arial" w:hAnsi="Arial" w:cs="Arial"/>
          <w:color w:val="000000"/>
          <w:sz w:val="22"/>
          <w:szCs w:val="22"/>
        </w:rPr>
        <w:tab/>
      </w:r>
      <w:r w:rsidRPr="00185C1D">
        <w:rPr>
          <w:rFonts w:ascii="Arial" w:hAnsi="Arial" w:cs="Arial"/>
          <w:color w:val="000000"/>
          <w:sz w:val="22"/>
          <w:szCs w:val="22"/>
        </w:rPr>
        <w:tab/>
        <w:t xml:space="preserve">Resolutions Committee No. </w:t>
      </w:r>
      <w:r w:rsidR="00A91267">
        <w:rPr>
          <w:rFonts w:ascii="Arial" w:hAnsi="Arial" w:cs="Arial"/>
          <w:color w:val="000000"/>
          <w:sz w:val="22"/>
          <w:szCs w:val="22"/>
        </w:rPr>
        <w:t>2</w:t>
      </w:r>
    </w:p>
    <w:p w:rsidR="00D850EB" w:rsidRPr="00185C1D" w:rsidRDefault="00D850EB" w:rsidP="00D850EB">
      <w:pPr>
        <w:rPr>
          <w:rFonts w:ascii="Arial" w:hAnsi="Arial" w:cs="Arial"/>
          <w:sz w:val="22"/>
          <w:szCs w:val="22"/>
        </w:rPr>
      </w:pPr>
    </w:p>
    <w:p w:rsidR="00D850EB" w:rsidRPr="004045F4" w:rsidRDefault="00D850EB" w:rsidP="00D850EB">
      <w:pPr>
        <w:jc w:val="both"/>
        <w:rPr>
          <w:rFonts w:ascii="Arial" w:hAnsi="Arial" w:cs="Arial"/>
          <w:b/>
          <w:bCs/>
          <w:sz w:val="22"/>
          <w:szCs w:val="22"/>
        </w:rPr>
      </w:pPr>
      <w:r w:rsidRPr="004045F4">
        <w:rPr>
          <w:rFonts w:ascii="Arial" w:hAnsi="Arial" w:cs="Arial"/>
          <w:b/>
          <w:bCs/>
          <w:sz w:val="22"/>
          <w:szCs w:val="22"/>
        </w:rPr>
        <w:t xml:space="preserve">- - - - - - - - - - - - - - - - - - - - - - - - - - - - - - - - - - - - - - - - - - - - - - - - - - - - - - - - - - - - - - - - </w:t>
      </w:r>
    </w:p>
    <w:p w:rsidR="00D850EB" w:rsidRPr="009F54EA" w:rsidRDefault="00D850EB" w:rsidP="00D850EB">
      <w:pPr>
        <w:rPr>
          <w:rFonts w:ascii="Arial" w:hAnsi="Arial" w:cs="Arial"/>
          <w:color w:val="000000"/>
          <w:sz w:val="22"/>
          <w:szCs w:val="22"/>
        </w:rPr>
      </w:pPr>
    </w:p>
    <w:p w:rsidR="009F54EA" w:rsidRPr="009F54EA" w:rsidRDefault="009F54EA" w:rsidP="009F54EA">
      <w:pPr>
        <w:ind w:firstLine="720"/>
        <w:rPr>
          <w:rFonts w:ascii="Arial" w:hAnsi="Arial" w:cs="Arial"/>
          <w:color w:val="000000"/>
          <w:sz w:val="22"/>
          <w:szCs w:val="22"/>
        </w:rPr>
      </w:pPr>
      <w:r w:rsidRPr="009F54EA">
        <w:rPr>
          <w:rFonts w:ascii="Arial" w:hAnsi="Arial" w:cs="Arial"/>
          <w:b/>
          <w:color w:val="000000"/>
          <w:sz w:val="22"/>
          <w:szCs w:val="22"/>
        </w:rPr>
        <w:t>WHEREAS</w:t>
      </w:r>
      <w:r>
        <w:rPr>
          <w:rFonts w:ascii="Arial" w:hAnsi="Arial" w:cs="Arial"/>
          <w:color w:val="000000"/>
          <w:sz w:val="22"/>
          <w:szCs w:val="22"/>
        </w:rPr>
        <w:t>,</w:t>
      </w:r>
      <w:r w:rsidRPr="009F54EA">
        <w:rPr>
          <w:rFonts w:ascii="Arial" w:hAnsi="Arial" w:cs="Arial"/>
          <w:sz w:val="22"/>
          <w:szCs w:val="22"/>
        </w:rPr>
        <w:t xml:space="preserve"> 2016-2017 statistics show Ohio's current obesity rate of 33.8%, ranks nationally as the 11th highest in adult obesity rates and 18.6% in youth's ages 10-17 ranks 6</w:t>
      </w:r>
      <w:r w:rsidRPr="009F54EA">
        <w:rPr>
          <w:rFonts w:ascii="Arial" w:hAnsi="Arial" w:cs="Arial"/>
          <w:sz w:val="22"/>
          <w:szCs w:val="22"/>
          <w:vertAlign w:val="superscript"/>
        </w:rPr>
        <w:t>th</w:t>
      </w:r>
      <w:r w:rsidRPr="009F54EA">
        <w:rPr>
          <w:rFonts w:ascii="Arial" w:hAnsi="Arial" w:cs="Arial"/>
          <w:sz w:val="22"/>
          <w:szCs w:val="22"/>
        </w:rPr>
        <w:t xml:space="preserve"> according to Robert Wood Johnson Foundation 2004-2019 "The State of Obesity; Better Policies for a Healthier America."</w:t>
      </w:r>
      <w:r w:rsidRPr="009F54EA">
        <w:rPr>
          <w:rFonts w:ascii="Arial" w:hAnsi="Arial" w:cs="Arial"/>
          <w:color w:val="000000"/>
          <w:sz w:val="22"/>
          <w:szCs w:val="22"/>
        </w:rPr>
        <w:t xml:space="preserve">; and  </w:t>
      </w:r>
    </w:p>
    <w:p w:rsidR="009F54EA" w:rsidRPr="009F54EA" w:rsidRDefault="009F54EA" w:rsidP="009F54EA">
      <w:pPr>
        <w:rPr>
          <w:rFonts w:ascii="Arial" w:hAnsi="Arial" w:cs="Arial"/>
          <w:b/>
          <w:color w:val="000000"/>
          <w:sz w:val="22"/>
          <w:szCs w:val="22"/>
        </w:rPr>
      </w:pPr>
    </w:p>
    <w:p w:rsidR="009F54EA" w:rsidRPr="009F54EA" w:rsidRDefault="009F54EA" w:rsidP="009F54EA">
      <w:pPr>
        <w:ind w:firstLine="720"/>
        <w:rPr>
          <w:rFonts w:ascii="Arial" w:hAnsi="Arial" w:cs="Arial"/>
          <w:color w:val="000000"/>
          <w:sz w:val="22"/>
          <w:szCs w:val="22"/>
        </w:rPr>
      </w:pPr>
      <w:r w:rsidRPr="009F54EA">
        <w:rPr>
          <w:rFonts w:ascii="Arial" w:hAnsi="Arial" w:cs="Arial"/>
          <w:b/>
          <w:color w:val="000000"/>
          <w:sz w:val="22"/>
          <w:szCs w:val="22"/>
        </w:rPr>
        <w:t>WHEREAS</w:t>
      </w:r>
      <w:r w:rsidRPr="009F54EA">
        <w:rPr>
          <w:rFonts w:ascii="Arial" w:hAnsi="Arial" w:cs="Arial"/>
          <w:color w:val="000000"/>
          <w:sz w:val="22"/>
          <w:szCs w:val="22"/>
        </w:rPr>
        <w:t xml:space="preserve">, </w:t>
      </w:r>
      <w:r w:rsidRPr="009F54EA">
        <w:rPr>
          <w:rFonts w:ascii="Arial" w:hAnsi="Arial" w:cs="Arial"/>
          <w:sz w:val="22"/>
          <w:szCs w:val="22"/>
        </w:rPr>
        <w:t>According to recent data, adult obesity rates exceed 35% in seven states, 30% in 29 states and 25% in 48 states</w:t>
      </w:r>
      <w:r w:rsidRPr="009F54EA">
        <w:rPr>
          <w:rFonts w:ascii="Arial" w:hAnsi="Arial" w:cs="Arial"/>
          <w:color w:val="000000"/>
          <w:sz w:val="22"/>
          <w:szCs w:val="22"/>
        </w:rPr>
        <w:t xml:space="preserve">; and </w:t>
      </w:r>
    </w:p>
    <w:p w:rsidR="009F54EA" w:rsidRPr="009F54EA" w:rsidRDefault="009F54EA" w:rsidP="009F54EA">
      <w:pPr>
        <w:rPr>
          <w:rFonts w:ascii="Arial" w:hAnsi="Arial" w:cs="Arial"/>
          <w:color w:val="000000"/>
          <w:sz w:val="22"/>
          <w:szCs w:val="22"/>
        </w:rPr>
      </w:pPr>
    </w:p>
    <w:p w:rsidR="009F54EA" w:rsidRPr="009F54EA" w:rsidRDefault="009F54EA" w:rsidP="009F54EA">
      <w:pPr>
        <w:ind w:firstLine="720"/>
        <w:rPr>
          <w:rFonts w:ascii="Arial" w:hAnsi="Arial" w:cs="Arial"/>
          <w:color w:val="000000"/>
          <w:sz w:val="22"/>
          <w:szCs w:val="22"/>
        </w:rPr>
      </w:pPr>
      <w:r w:rsidRPr="009F54EA">
        <w:rPr>
          <w:rFonts w:ascii="Arial" w:hAnsi="Arial" w:cs="Arial"/>
          <w:b/>
          <w:color w:val="000000"/>
          <w:sz w:val="22"/>
          <w:szCs w:val="22"/>
        </w:rPr>
        <w:t>WHEREAS</w:t>
      </w:r>
      <w:r w:rsidRPr="009F54EA">
        <w:rPr>
          <w:rFonts w:ascii="Arial" w:hAnsi="Arial" w:cs="Arial"/>
          <w:color w:val="000000"/>
          <w:sz w:val="22"/>
          <w:szCs w:val="22"/>
        </w:rPr>
        <w:t xml:space="preserve">, </w:t>
      </w:r>
      <w:r w:rsidRPr="009F54EA">
        <w:rPr>
          <w:rFonts w:ascii="Arial" w:hAnsi="Arial" w:cs="Arial"/>
          <w:sz w:val="22"/>
          <w:szCs w:val="22"/>
        </w:rPr>
        <w:t>Updated September 2019: According to the most recent Behavioral Risk Factor Surveillance System (BRFSS) data, adult obesity rates now exceed 35% in nine states, 30% in 31 states and 25% in 48 states. Mississippi and West Virginia have the highest adult obesity rate at 39.5% and Colorado has the lowest at 23%. Between 2017 and 2018, the adult obesity rate increased in Florida, Kansas, Minnesota, Missouri, New Mexico, New York, and Utah, decreased in Alaska, and remained stable in the rest of states and D.C.</w:t>
      </w:r>
      <w:r w:rsidRPr="009F54EA">
        <w:rPr>
          <w:rFonts w:ascii="Arial" w:hAnsi="Arial" w:cs="Arial"/>
          <w:color w:val="000000"/>
          <w:sz w:val="22"/>
          <w:szCs w:val="22"/>
        </w:rPr>
        <w:t xml:space="preserve">; and  </w:t>
      </w:r>
    </w:p>
    <w:p w:rsidR="009F54EA" w:rsidRPr="009F54EA" w:rsidRDefault="009F54EA" w:rsidP="009F54EA">
      <w:pPr>
        <w:rPr>
          <w:rFonts w:ascii="Arial" w:hAnsi="Arial" w:cs="Arial"/>
          <w:b/>
          <w:color w:val="000000"/>
          <w:sz w:val="22"/>
          <w:szCs w:val="22"/>
        </w:rPr>
      </w:pPr>
    </w:p>
    <w:p w:rsidR="009F54EA" w:rsidRPr="009F54EA" w:rsidRDefault="009F54EA" w:rsidP="009F54EA">
      <w:pPr>
        <w:ind w:firstLine="720"/>
        <w:rPr>
          <w:rFonts w:ascii="Arial" w:hAnsi="Arial" w:cs="Arial"/>
          <w:color w:val="000000"/>
          <w:sz w:val="22"/>
          <w:szCs w:val="22"/>
        </w:rPr>
      </w:pPr>
      <w:r w:rsidRPr="009F54EA">
        <w:rPr>
          <w:rFonts w:ascii="Arial" w:hAnsi="Arial" w:cs="Arial"/>
          <w:b/>
          <w:color w:val="000000"/>
          <w:sz w:val="22"/>
          <w:szCs w:val="22"/>
        </w:rPr>
        <w:t>WHEREAS</w:t>
      </w:r>
      <w:r w:rsidRPr="009F54EA">
        <w:rPr>
          <w:rFonts w:ascii="Arial" w:hAnsi="Arial" w:cs="Arial"/>
          <w:color w:val="000000"/>
          <w:sz w:val="22"/>
          <w:szCs w:val="22"/>
        </w:rPr>
        <w:t xml:space="preserve">, </w:t>
      </w:r>
      <w:r w:rsidRPr="009F54EA">
        <w:rPr>
          <w:rFonts w:ascii="Arial" w:hAnsi="Arial" w:cs="Arial"/>
          <w:sz w:val="22"/>
          <w:szCs w:val="22"/>
        </w:rPr>
        <w:t>A</w:t>
      </w:r>
      <w:r w:rsidRPr="009F54EA">
        <w:rPr>
          <w:rFonts w:ascii="Arial" w:hAnsi="Arial" w:cs="Arial"/>
          <w:color w:val="000000"/>
          <w:sz w:val="22"/>
          <w:szCs w:val="22"/>
          <w:lang w:val="en"/>
        </w:rPr>
        <w:t>cording to the Centers for Disease Control and Prevention. Obesity is also often associated with 236 comorbidities, such as diabetes, hypertension, heart disease, arthritis, depression and 13 different cancers</w:t>
      </w:r>
      <w:r w:rsidRPr="009F54EA">
        <w:rPr>
          <w:rFonts w:ascii="Arial" w:hAnsi="Arial" w:cs="Arial"/>
          <w:color w:val="000000"/>
          <w:sz w:val="22"/>
          <w:szCs w:val="22"/>
        </w:rPr>
        <w:t xml:space="preserve">; and </w:t>
      </w:r>
    </w:p>
    <w:p w:rsidR="009F54EA" w:rsidRPr="009F54EA" w:rsidRDefault="009F54EA" w:rsidP="009F54EA">
      <w:pPr>
        <w:rPr>
          <w:rFonts w:ascii="Arial" w:hAnsi="Arial" w:cs="Arial"/>
          <w:color w:val="000000"/>
          <w:sz w:val="22"/>
          <w:szCs w:val="22"/>
        </w:rPr>
      </w:pPr>
    </w:p>
    <w:p w:rsidR="009F54EA" w:rsidRPr="009F54EA" w:rsidRDefault="009F54EA" w:rsidP="009F54EA">
      <w:pPr>
        <w:ind w:firstLine="720"/>
        <w:rPr>
          <w:rFonts w:ascii="Arial" w:hAnsi="Arial" w:cs="Arial"/>
          <w:color w:val="000000"/>
          <w:sz w:val="22"/>
          <w:szCs w:val="22"/>
        </w:rPr>
      </w:pPr>
      <w:r w:rsidRPr="009F54EA">
        <w:rPr>
          <w:rFonts w:ascii="Arial" w:hAnsi="Arial" w:cs="Arial"/>
          <w:b/>
          <w:color w:val="000000"/>
          <w:sz w:val="22"/>
          <w:szCs w:val="22"/>
        </w:rPr>
        <w:t>WHEREAS</w:t>
      </w:r>
      <w:r w:rsidRPr="009F54EA">
        <w:rPr>
          <w:rFonts w:ascii="Arial" w:hAnsi="Arial" w:cs="Arial"/>
          <w:color w:val="000000"/>
          <w:sz w:val="22"/>
          <w:szCs w:val="22"/>
        </w:rPr>
        <w:t xml:space="preserve">, </w:t>
      </w:r>
      <w:r>
        <w:rPr>
          <w:rFonts w:ascii="Arial" w:hAnsi="Arial" w:cs="Arial"/>
          <w:sz w:val="22"/>
          <w:szCs w:val="22"/>
        </w:rPr>
        <w:t>T</w:t>
      </w:r>
      <w:r w:rsidRPr="009F54EA">
        <w:rPr>
          <w:rFonts w:ascii="Arial" w:hAnsi="Arial" w:cs="Arial"/>
          <w:sz w:val="22"/>
          <w:szCs w:val="22"/>
        </w:rPr>
        <w:t>here are multiple policies in the state of Ohio addressing food insecurity and healthy eating habits such as: "Supplemental Nutrition Assistance Program, Women Infants and Children's Program, Child and Adult Food Care Program, Food Marketing to Children, Healthy Food Financing Initiative" etc.</w:t>
      </w:r>
      <w:r w:rsidRPr="009F54EA">
        <w:rPr>
          <w:rFonts w:ascii="Arial" w:hAnsi="Arial" w:cs="Arial"/>
          <w:color w:val="000000"/>
          <w:sz w:val="22"/>
          <w:szCs w:val="22"/>
        </w:rPr>
        <w:t xml:space="preserve">; and  </w:t>
      </w:r>
    </w:p>
    <w:p w:rsidR="009F54EA" w:rsidRPr="009F54EA" w:rsidRDefault="009F54EA" w:rsidP="009F54EA">
      <w:pPr>
        <w:rPr>
          <w:rFonts w:ascii="Arial" w:hAnsi="Arial" w:cs="Arial"/>
          <w:b/>
          <w:color w:val="000000"/>
          <w:sz w:val="22"/>
          <w:szCs w:val="22"/>
        </w:rPr>
      </w:pPr>
    </w:p>
    <w:p w:rsidR="009F54EA" w:rsidRPr="009F54EA" w:rsidRDefault="009F54EA" w:rsidP="009F54EA">
      <w:pPr>
        <w:ind w:firstLine="720"/>
        <w:rPr>
          <w:rFonts w:ascii="Arial" w:hAnsi="Arial" w:cs="Arial"/>
          <w:color w:val="000000"/>
          <w:sz w:val="22"/>
          <w:szCs w:val="22"/>
        </w:rPr>
      </w:pPr>
      <w:r w:rsidRPr="009F54EA">
        <w:rPr>
          <w:rFonts w:ascii="Arial" w:hAnsi="Arial" w:cs="Arial"/>
          <w:b/>
          <w:color w:val="000000"/>
          <w:sz w:val="22"/>
          <w:szCs w:val="22"/>
        </w:rPr>
        <w:t>WHEREAS</w:t>
      </w:r>
      <w:r w:rsidRPr="009F54EA">
        <w:rPr>
          <w:rFonts w:ascii="Arial" w:hAnsi="Arial" w:cs="Arial"/>
          <w:color w:val="000000"/>
          <w:sz w:val="22"/>
          <w:szCs w:val="22"/>
        </w:rPr>
        <w:t xml:space="preserve">, </w:t>
      </w:r>
      <w:r w:rsidRPr="009F54EA">
        <w:rPr>
          <w:rFonts w:ascii="Arial" w:hAnsi="Arial" w:cs="Arial"/>
          <w:sz w:val="22"/>
          <w:szCs w:val="22"/>
        </w:rPr>
        <w:t xml:space="preserve">Ohio has policy addressing healthier activities such as; "Physical Education and Physical Activity </w:t>
      </w:r>
      <w:r w:rsidR="000E3CDD" w:rsidRPr="009F54EA">
        <w:rPr>
          <w:rFonts w:ascii="Arial" w:hAnsi="Arial" w:cs="Arial"/>
          <w:sz w:val="22"/>
          <w:szCs w:val="22"/>
        </w:rPr>
        <w:t>in</w:t>
      </w:r>
      <w:r w:rsidRPr="009F54EA">
        <w:rPr>
          <w:rFonts w:ascii="Arial" w:hAnsi="Arial" w:cs="Arial"/>
          <w:sz w:val="22"/>
          <w:szCs w:val="22"/>
        </w:rPr>
        <w:t xml:space="preserve"> School, Healthy Eating and Physical Activity Standards </w:t>
      </w:r>
      <w:r w:rsidR="000E3CDD" w:rsidRPr="009F54EA">
        <w:rPr>
          <w:rFonts w:ascii="Arial" w:hAnsi="Arial" w:cs="Arial"/>
          <w:sz w:val="22"/>
          <w:szCs w:val="22"/>
        </w:rPr>
        <w:t>in</w:t>
      </w:r>
      <w:r w:rsidRPr="009F54EA">
        <w:rPr>
          <w:rFonts w:ascii="Arial" w:hAnsi="Arial" w:cs="Arial"/>
          <w:sz w:val="22"/>
          <w:szCs w:val="22"/>
        </w:rPr>
        <w:t xml:space="preserve"> Early Care and Education</w:t>
      </w:r>
      <w:r w:rsidRPr="009F54EA">
        <w:rPr>
          <w:rFonts w:ascii="Arial" w:hAnsi="Arial" w:cs="Arial"/>
          <w:color w:val="000000"/>
          <w:sz w:val="22"/>
          <w:szCs w:val="22"/>
        </w:rPr>
        <w:t xml:space="preserve">; and </w:t>
      </w:r>
    </w:p>
    <w:p w:rsidR="009F54EA" w:rsidRPr="009F54EA" w:rsidRDefault="009F54EA" w:rsidP="009F54EA">
      <w:pPr>
        <w:rPr>
          <w:rFonts w:ascii="Arial" w:hAnsi="Arial" w:cs="Arial"/>
          <w:color w:val="000000"/>
          <w:sz w:val="22"/>
          <w:szCs w:val="22"/>
        </w:rPr>
      </w:pPr>
    </w:p>
    <w:p w:rsidR="00D850EB" w:rsidRPr="009F54EA" w:rsidRDefault="00D850EB" w:rsidP="00D850EB">
      <w:pPr>
        <w:ind w:firstLine="720"/>
        <w:rPr>
          <w:rFonts w:ascii="Arial" w:hAnsi="Arial" w:cs="Arial"/>
          <w:b/>
          <w:color w:val="000000"/>
          <w:sz w:val="22"/>
          <w:szCs w:val="22"/>
        </w:rPr>
      </w:pPr>
      <w:r w:rsidRPr="009F54EA">
        <w:rPr>
          <w:rFonts w:ascii="Arial" w:hAnsi="Arial" w:cs="Arial"/>
          <w:b/>
          <w:color w:val="000000"/>
          <w:sz w:val="22"/>
          <w:szCs w:val="22"/>
        </w:rPr>
        <w:t>WHEREAS</w:t>
      </w:r>
      <w:r w:rsidRPr="009F54EA">
        <w:rPr>
          <w:rFonts w:ascii="Arial" w:hAnsi="Arial" w:cs="Arial"/>
          <w:color w:val="000000"/>
          <w:sz w:val="22"/>
          <w:szCs w:val="22"/>
        </w:rPr>
        <w:t xml:space="preserve">, </w:t>
      </w:r>
      <w:r w:rsidR="009F54EA">
        <w:rPr>
          <w:rFonts w:ascii="Arial" w:hAnsi="Arial" w:cs="Arial"/>
          <w:sz w:val="22"/>
          <w:szCs w:val="22"/>
        </w:rPr>
        <w:t>T</w:t>
      </w:r>
      <w:r w:rsidR="009F54EA" w:rsidRPr="009F54EA">
        <w:rPr>
          <w:rFonts w:ascii="Arial" w:hAnsi="Arial" w:cs="Arial"/>
          <w:sz w:val="22"/>
          <w:szCs w:val="22"/>
        </w:rPr>
        <w:t xml:space="preserve">here is no existing policy of the OSMA addressing patient safety in caring for the obese patient across healthcare settings and the only existing AMA policy only </w:t>
      </w:r>
      <w:r w:rsidR="009F54EA">
        <w:rPr>
          <w:rFonts w:ascii="Arial" w:hAnsi="Arial" w:cs="Arial"/>
          <w:sz w:val="22"/>
          <w:szCs w:val="22"/>
        </w:rPr>
        <w:t>a</w:t>
      </w:r>
      <w:r w:rsidR="009F54EA" w:rsidRPr="009F54EA">
        <w:rPr>
          <w:rFonts w:ascii="Arial" w:hAnsi="Arial" w:cs="Arial"/>
          <w:sz w:val="22"/>
          <w:szCs w:val="22"/>
        </w:rPr>
        <w:t>ddresses “encouraging policies to help assist with the management of obese patients during positioning and transportation”</w:t>
      </w:r>
      <w:r w:rsidRPr="009F54EA">
        <w:rPr>
          <w:rFonts w:ascii="Arial" w:hAnsi="Arial" w:cs="Arial"/>
          <w:color w:val="000000"/>
          <w:sz w:val="22"/>
          <w:szCs w:val="22"/>
        </w:rPr>
        <w:t xml:space="preserve">; </w:t>
      </w:r>
      <w:r w:rsidRPr="009F54EA">
        <w:rPr>
          <w:rFonts w:ascii="Arial" w:hAnsi="Arial" w:cs="Arial"/>
          <w:b/>
          <w:color w:val="000000"/>
          <w:sz w:val="22"/>
          <w:szCs w:val="22"/>
        </w:rPr>
        <w:t xml:space="preserve">therefore be it </w:t>
      </w:r>
    </w:p>
    <w:p w:rsidR="00D850EB" w:rsidRPr="009F54EA" w:rsidRDefault="00D850EB" w:rsidP="00D850EB">
      <w:pPr>
        <w:rPr>
          <w:rFonts w:ascii="Arial" w:hAnsi="Arial" w:cs="Arial"/>
          <w:b/>
          <w:color w:val="000000"/>
          <w:sz w:val="22"/>
          <w:szCs w:val="22"/>
        </w:rPr>
      </w:pPr>
    </w:p>
    <w:p w:rsidR="00D850EB" w:rsidRPr="009F54EA" w:rsidRDefault="00D850EB" w:rsidP="00D850EB">
      <w:pPr>
        <w:ind w:firstLine="720"/>
        <w:rPr>
          <w:rFonts w:ascii="Arial" w:hAnsi="Arial" w:cs="Arial"/>
          <w:color w:val="000000"/>
          <w:sz w:val="22"/>
          <w:szCs w:val="22"/>
        </w:rPr>
      </w:pPr>
      <w:r w:rsidRPr="009F54EA">
        <w:rPr>
          <w:rFonts w:ascii="Arial" w:hAnsi="Arial" w:cs="Arial"/>
          <w:b/>
          <w:color w:val="000000"/>
          <w:sz w:val="22"/>
          <w:szCs w:val="22"/>
        </w:rPr>
        <w:t>RESOLVED</w:t>
      </w:r>
      <w:r w:rsidRPr="009F54EA">
        <w:rPr>
          <w:rFonts w:ascii="Arial" w:hAnsi="Arial" w:cs="Arial"/>
          <w:color w:val="000000"/>
          <w:sz w:val="22"/>
          <w:szCs w:val="22"/>
        </w:rPr>
        <w:t xml:space="preserve">, </w:t>
      </w:r>
      <w:r w:rsidR="009F54EA">
        <w:rPr>
          <w:rFonts w:ascii="Arial" w:hAnsi="Arial" w:cs="Arial"/>
          <w:sz w:val="22"/>
          <w:szCs w:val="22"/>
        </w:rPr>
        <w:t>T</w:t>
      </w:r>
      <w:r w:rsidR="009F54EA" w:rsidRPr="009F54EA">
        <w:rPr>
          <w:rFonts w:ascii="Arial" w:hAnsi="Arial" w:cs="Arial"/>
          <w:sz w:val="22"/>
          <w:szCs w:val="22"/>
        </w:rPr>
        <w:t xml:space="preserve">hat the OSMA develop new policy specifically addressing </w:t>
      </w:r>
      <w:r w:rsidR="009F54EA" w:rsidRPr="009F54EA">
        <w:rPr>
          <w:rFonts w:ascii="Arial" w:hAnsi="Arial" w:cs="Arial"/>
          <w:color w:val="000000" w:themeColor="text1"/>
          <w:sz w:val="22"/>
          <w:szCs w:val="22"/>
        </w:rPr>
        <w:t xml:space="preserve">a multidisciplinary approach to safer </w:t>
      </w:r>
      <w:r w:rsidR="009F54EA" w:rsidRPr="009F54EA">
        <w:rPr>
          <w:rFonts w:ascii="Arial" w:hAnsi="Arial" w:cs="Arial"/>
          <w:sz w:val="22"/>
          <w:szCs w:val="22"/>
        </w:rPr>
        <w:t>care of obese patients across the continuum of care in</w:t>
      </w:r>
      <w:r w:rsidR="009F54EA" w:rsidRPr="009F54EA">
        <w:rPr>
          <w:rFonts w:ascii="Arial" w:hAnsi="Arial" w:cs="Arial"/>
          <w:color w:val="44546A" w:themeColor="text2"/>
          <w:sz w:val="22"/>
          <w:szCs w:val="22"/>
        </w:rPr>
        <w:t xml:space="preserve"> </w:t>
      </w:r>
      <w:r w:rsidR="009F54EA" w:rsidRPr="009F54EA">
        <w:rPr>
          <w:rFonts w:ascii="Arial" w:hAnsi="Arial" w:cs="Arial"/>
          <w:sz w:val="22"/>
          <w:szCs w:val="22"/>
        </w:rPr>
        <w:t>healthcare settings</w:t>
      </w:r>
      <w:r w:rsidRPr="009F54EA">
        <w:rPr>
          <w:rFonts w:ascii="Arial" w:hAnsi="Arial" w:cs="Arial"/>
          <w:color w:val="000000"/>
          <w:sz w:val="22"/>
          <w:szCs w:val="22"/>
        </w:rPr>
        <w:t xml:space="preserve">; and, </w:t>
      </w:r>
      <w:r w:rsidRPr="009F54EA">
        <w:rPr>
          <w:rFonts w:ascii="Arial" w:hAnsi="Arial" w:cs="Arial"/>
          <w:b/>
          <w:color w:val="000000"/>
          <w:sz w:val="22"/>
          <w:szCs w:val="22"/>
        </w:rPr>
        <w:t>be it further</w:t>
      </w:r>
      <w:r w:rsidRPr="009F54EA">
        <w:rPr>
          <w:rFonts w:ascii="Arial" w:hAnsi="Arial" w:cs="Arial"/>
          <w:color w:val="000000"/>
          <w:sz w:val="22"/>
          <w:szCs w:val="22"/>
        </w:rPr>
        <w:t xml:space="preserve"> </w:t>
      </w:r>
    </w:p>
    <w:p w:rsidR="00D850EB" w:rsidRPr="009F54EA" w:rsidRDefault="00D850EB" w:rsidP="00D850EB">
      <w:pPr>
        <w:rPr>
          <w:rFonts w:ascii="Arial" w:hAnsi="Arial" w:cs="Arial"/>
          <w:b/>
          <w:color w:val="000000"/>
          <w:sz w:val="22"/>
          <w:szCs w:val="22"/>
        </w:rPr>
      </w:pPr>
    </w:p>
    <w:p w:rsidR="009F54EA" w:rsidRPr="009F54EA" w:rsidRDefault="009F54EA" w:rsidP="009F54EA">
      <w:pPr>
        <w:ind w:firstLine="720"/>
        <w:rPr>
          <w:rFonts w:ascii="Arial" w:hAnsi="Arial" w:cs="Arial"/>
          <w:color w:val="000000"/>
          <w:sz w:val="22"/>
          <w:szCs w:val="22"/>
        </w:rPr>
      </w:pPr>
      <w:r w:rsidRPr="009F54EA">
        <w:rPr>
          <w:rFonts w:ascii="Arial" w:hAnsi="Arial" w:cs="Arial"/>
          <w:b/>
          <w:color w:val="000000"/>
          <w:sz w:val="22"/>
          <w:szCs w:val="22"/>
        </w:rPr>
        <w:lastRenderedPageBreak/>
        <w:t>RESOLVED</w:t>
      </w:r>
      <w:r w:rsidRPr="009F54EA">
        <w:rPr>
          <w:rFonts w:ascii="Arial" w:hAnsi="Arial" w:cs="Arial"/>
          <w:color w:val="000000"/>
          <w:sz w:val="22"/>
          <w:szCs w:val="22"/>
        </w:rPr>
        <w:t xml:space="preserve">, </w:t>
      </w:r>
      <w:proofErr w:type="gramStart"/>
      <w:r>
        <w:rPr>
          <w:rFonts w:ascii="Arial" w:hAnsi="Arial" w:cs="Arial"/>
          <w:sz w:val="22"/>
          <w:szCs w:val="22"/>
        </w:rPr>
        <w:t>T</w:t>
      </w:r>
      <w:r w:rsidRPr="009F54EA">
        <w:rPr>
          <w:rFonts w:ascii="Arial" w:hAnsi="Arial" w:cs="Arial"/>
          <w:sz w:val="22"/>
          <w:szCs w:val="22"/>
        </w:rPr>
        <w:t>hat</w:t>
      </w:r>
      <w:proofErr w:type="gramEnd"/>
      <w:r w:rsidRPr="009F54EA">
        <w:rPr>
          <w:rFonts w:ascii="Arial" w:hAnsi="Arial" w:cs="Arial"/>
          <w:sz w:val="22"/>
          <w:szCs w:val="22"/>
        </w:rPr>
        <w:t xml:space="preserve"> the OSMA work with interested parties including specialty organizations, hospitals, healthcare systems and state health organizations to develop best practice standards in </w:t>
      </w:r>
      <w:r w:rsidRPr="009F54EA">
        <w:rPr>
          <w:rFonts w:ascii="Arial" w:hAnsi="Arial" w:cs="Arial"/>
          <w:color w:val="000000" w:themeColor="text1"/>
          <w:sz w:val="22"/>
          <w:szCs w:val="22"/>
        </w:rPr>
        <w:t>a</w:t>
      </w:r>
      <w:bookmarkStart w:id="0" w:name="_Hlk30362860"/>
      <w:r w:rsidR="00A91267" w:rsidRPr="00A91267">
        <w:rPr>
          <w:rFonts w:ascii="Arial" w:hAnsi="Arial" w:cs="Arial"/>
          <w:color w:val="FF0000"/>
          <w:sz w:val="22"/>
          <w:szCs w:val="22"/>
        </w:rPr>
        <w:t xml:space="preserve"> </w:t>
      </w:r>
      <w:r w:rsidRPr="009F54EA">
        <w:rPr>
          <w:rFonts w:ascii="Arial" w:hAnsi="Arial" w:cs="Arial"/>
          <w:color w:val="000000" w:themeColor="text1"/>
          <w:sz w:val="22"/>
          <w:szCs w:val="22"/>
        </w:rPr>
        <w:t xml:space="preserve">multidisciplinary approach to safer </w:t>
      </w:r>
      <w:bookmarkEnd w:id="0"/>
      <w:r w:rsidRPr="009F54EA">
        <w:rPr>
          <w:rFonts w:ascii="Arial" w:hAnsi="Arial" w:cs="Arial"/>
          <w:sz w:val="22"/>
          <w:szCs w:val="22"/>
        </w:rPr>
        <w:t xml:space="preserve">care of obese patients across the continuum of care </w:t>
      </w:r>
      <w:bookmarkStart w:id="1" w:name="_Hlk30335294"/>
      <w:r w:rsidRPr="009F54EA">
        <w:rPr>
          <w:rFonts w:ascii="Arial" w:hAnsi="Arial" w:cs="Arial"/>
          <w:sz w:val="22"/>
          <w:szCs w:val="22"/>
        </w:rPr>
        <w:t>in healthcare settings</w:t>
      </w:r>
      <w:bookmarkEnd w:id="1"/>
      <w:r w:rsidRPr="009F54EA">
        <w:rPr>
          <w:rFonts w:ascii="Arial" w:hAnsi="Arial" w:cs="Arial"/>
          <w:color w:val="000000"/>
          <w:sz w:val="22"/>
          <w:szCs w:val="22"/>
        </w:rPr>
        <w:t xml:space="preserve">; and, </w:t>
      </w:r>
      <w:r w:rsidRPr="009F54EA">
        <w:rPr>
          <w:rFonts w:ascii="Arial" w:hAnsi="Arial" w:cs="Arial"/>
          <w:b/>
          <w:color w:val="000000"/>
          <w:sz w:val="22"/>
          <w:szCs w:val="22"/>
        </w:rPr>
        <w:t>be it further</w:t>
      </w:r>
      <w:r w:rsidRPr="009F54EA">
        <w:rPr>
          <w:rFonts w:ascii="Arial" w:hAnsi="Arial" w:cs="Arial"/>
          <w:color w:val="000000"/>
          <w:sz w:val="22"/>
          <w:szCs w:val="22"/>
        </w:rPr>
        <w:t xml:space="preserve"> </w:t>
      </w:r>
    </w:p>
    <w:p w:rsidR="009F54EA" w:rsidRPr="009F54EA" w:rsidRDefault="009F54EA" w:rsidP="009F54EA">
      <w:pPr>
        <w:rPr>
          <w:rFonts w:ascii="Arial" w:hAnsi="Arial" w:cs="Arial"/>
          <w:b/>
          <w:color w:val="000000"/>
          <w:sz w:val="22"/>
          <w:szCs w:val="22"/>
        </w:rPr>
      </w:pPr>
    </w:p>
    <w:p w:rsidR="00D850EB" w:rsidRPr="009F54EA" w:rsidRDefault="00D850EB" w:rsidP="00D850EB">
      <w:pPr>
        <w:ind w:firstLine="720"/>
        <w:rPr>
          <w:rFonts w:ascii="Arial" w:hAnsi="Arial" w:cs="Arial"/>
          <w:color w:val="000000"/>
          <w:sz w:val="22"/>
          <w:szCs w:val="22"/>
        </w:rPr>
      </w:pPr>
      <w:r w:rsidRPr="009F54EA">
        <w:rPr>
          <w:rFonts w:ascii="Arial" w:hAnsi="Arial" w:cs="Arial"/>
          <w:b/>
          <w:color w:val="000000"/>
          <w:sz w:val="22"/>
          <w:szCs w:val="22"/>
        </w:rPr>
        <w:t>RESOLVED</w:t>
      </w:r>
      <w:r w:rsidRPr="009F54EA">
        <w:rPr>
          <w:rFonts w:ascii="Arial" w:hAnsi="Arial" w:cs="Arial"/>
          <w:color w:val="000000"/>
          <w:sz w:val="22"/>
          <w:szCs w:val="22"/>
        </w:rPr>
        <w:t xml:space="preserve">, </w:t>
      </w:r>
      <w:r w:rsidR="009F54EA">
        <w:rPr>
          <w:rFonts w:ascii="Arial" w:hAnsi="Arial" w:cs="Arial"/>
          <w:sz w:val="22"/>
          <w:szCs w:val="22"/>
        </w:rPr>
        <w:t>T</w:t>
      </w:r>
      <w:r w:rsidR="009F54EA" w:rsidRPr="009F54EA">
        <w:rPr>
          <w:rFonts w:ascii="Arial" w:hAnsi="Arial" w:cs="Arial"/>
          <w:sz w:val="22"/>
          <w:szCs w:val="22"/>
        </w:rPr>
        <w:t>hat the OSMA delegation to the AMA present this resolution to the Organized Medical Staff Section of the AMA to help develop national best practice standards addressing safe</w:t>
      </w:r>
      <w:r w:rsidR="009F54EA" w:rsidRPr="009F54EA">
        <w:rPr>
          <w:rFonts w:ascii="Arial" w:hAnsi="Arial" w:cs="Arial"/>
          <w:color w:val="000000" w:themeColor="text1"/>
          <w:sz w:val="22"/>
          <w:szCs w:val="22"/>
        </w:rPr>
        <w:t>r</w:t>
      </w:r>
      <w:r w:rsidR="009F54EA" w:rsidRPr="009F54EA">
        <w:rPr>
          <w:rFonts w:ascii="Arial" w:hAnsi="Arial" w:cs="Arial"/>
          <w:sz w:val="22"/>
          <w:szCs w:val="22"/>
        </w:rPr>
        <w:t xml:space="preserve"> care for the obese patient across the continuum of care in healthcare settings</w:t>
      </w:r>
      <w:r w:rsidRPr="009F54EA">
        <w:rPr>
          <w:rFonts w:ascii="Arial" w:hAnsi="Arial" w:cs="Arial"/>
          <w:color w:val="000000"/>
          <w:sz w:val="22"/>
          <w:szCs w:val="22"/>
        </w:rPr>
        <w:t xml:space="preserve">.  </w:t>
      </w:r>
    </w:p>
    <w:p w:rsidR="00D850EB" w:rsidRPr="009F54EA" w:rsidRDefault="00D850EB" w:rsidP="00D850EB">
      <w:pPr>
        <w:rPr>
          <w:rFonts w:ascii="Arial" w:hAnsi="Arial" w:cs="Arial"/>
          <w:color w:val="000000"/>
          <w:sz w:val="22"/>
          <w:szCs w:val="22"/>
        </w:rPr>
      </w:pPr>
    </w:p>
    <w:p w:rsidR="00D850EB" w:rsidRPr="009F54EA" w:rsidRDefault="00D850EB" w:rsidP="00D850EB">
      <w:pPr>
        <w:rPr>
          <w:rFonts w:ascii="Arial" w:hAnsi="Arial" w:cs="Arial"/>
          <w:sz w:val="22"/>
          <w:szCs w:val="22"/>
        </w:rPr>
      </w:pPr>
      <w:r w:rsidRPr="009F54EA">
        <w:rPr>
          <w:rFonts w:ascii="Arial" w:hAnsi="Arial" w:cs="Arial"/>
          <w:b/>
          <w:sz w:val="22"/>
          <w:szCs w:val="22"/>
        </w:rPr>
        <w:t>Fiscal Note:</w:t>
      </w:r>
      <w:r w:rsidRPr="009F54EA">
        <w:rPr>
          <w:rFonts w:ascii="Arial" w:hAnsi="Arial" w:cs="Arial"/>
          <w:b/>
          <w:sz w:val="22"/>
          <w:szCs w:val="22"/>
        </w:rPr>
        <w:tab/>
      </w:r>
      <w:r w:rsidRPr="009F54EA">
        <w:rPr>
          <w:rFonts w:ascii="Arial" w:hAnsi="Arial" w:cs="Arial"/>
          <w:b/>
          <w:sz w:val="22"/>
          <w:szCs w:val="22"/>
        </w:rPr>
        <w:tab/>
      </w:r>
      <w:r w:rsidRPr="009F54EA">
        <w:rPr>
          <w:rFonts w:ascii="Arial" w:hAnsi="Arial" w:cs="Arial"/>
          <w:sz w:val="22"/>
          <w:szCs w:val="22"/>
        </w:rPr>
        <w:t xml:space="preserve">$ </w:t>
      </w:r>
      <w:r w:rsidR="009F54EA">
        <w:rPr>
          <w:rFonts w:ascii="Arial" w:hAnsi="Arial" w:cs="Arial"/>
          <w:sz w:val="22"/>
          <w:szCs w:val="22"/>
        </w:rPr>
        <w:t xml:space="preserve">None Provided </w:t>
      </w:r>
      <w:r w:rsidRPr="009F54EA">
        <w:rPr>
          <w:rFonts w:ascii="Arial" w:hAnsi="Arial" w:cs="Arial"/>
          <w:sz w:val="22"/>
          <w:szCs w:val="22"/>
        </w:rPr>
        <w:t>(Sponsor)</w:t>
      </w:r>
    </w:p>
    <w:p w:rsidR="009F54EA" w:rsidRPr="009F54EA" w:rsidRDefault="00D850EB" w:rsidP="009F54EA">
      <w:pPr>
        <w:rPr>
          <w:rFonts w:ascii="Arial" w:hAnsi="Arial" w:cs="Arial"/>
          <w:color w:val="000000"/>
          <w:sz w:val="22"/>
          <w:szCs w:val="22"/>
        </w:rPr>
      </w:pPr>
      <w:r w:rsidRPr="009F54EA">
        <w:rPr>
          <w:rFonts w:ascii="Arial" w:hAnsi="Arial" w:cs="Arial"/>
          <w:sz w:val="22"/>
          <w:szCs w:val="22"/>
        </w:rPr>
        <w:tab/>
      </w:r>
      <w:r w:rsidRPr="009F54EA">
        <w:rPr>
          <w:rFonts w:ascii="Arial" w:hAnsi="Arial" w:cs="Arial"/>
          <w:sz w:val="22"/>
          <w:szCs w:val="22"/>
        </w:rPr>
        <w:tab/>
      </w:r>
      <w:r w:rsidRPr="009F54EA">
        <w:rPr>
          <w:rFonts w:ascii="Arial" w:hAnsi="Arial" w:cs="Arial"/>
          <w:sz w:val="22"/>
          <w:szCs w:val="22"/>
        </w:rPr>
        <w:tab/>
        <w:t xml:space="preserve">$ </w:t>
      </w:r>
      <w:r w:rsidR="00E77D93">
        <w:rPr>
          <w:rFonts w:ascii="Arial" w:hAnsi="Arial" w:cs="Arial"/>
          <w:sz w:val="22"/>
          <w:szCs w:val="22"/>
        </w:rPr>
        <w:t xml:space="preserve">      </w:t>
      </w:r>
      <w:bookmarkStart w:id="2" w:name="_GoBack"/>
      <w:bookmarkEnd w:id="2"/>
      <w:r w:rsidR="00A91267">
        <w:rPr>
          <w:rFonts w:ascii="Arial" w:hAnsi="Arial" w:cs="Arial"/>
          <w:sz w:val="22"/>
          <w:szCs w:val="22"/>
        </w:rPr>
        <w:t>50,000</w:t>
      </w:r>
      <w:r w:rsidR="009F54EA">
        <w:rPr>
          <w:rFonts w:ascii="Arial" w:hAnsi="Arial" w:cs="Arial"/>
          <w:sz w:val="22"/>
          <w:szCs w:val="22"/>
        </w:rPr>
        <w:tab/>
        <w:t xml:space="preserve">    </w:t>
      </w:r>
      <w:r w:rsidRPr="009F54EA">
        <w:rPr>
          <w:rFonts w:ascii="Arial" w:hAnsi="Arial" w:cs="Arial"/>
          <w:sz w:val="22"/>
          <w:szCs w:val="22"/>
        </w:rPr>
        <w:t>(Staff)</w:t>
      </w:r>
    </w:p>
    <w:sectPr w:rsidR="009F54EA" w:rsidRPr="009F54EA" w:rsidSect="00D850E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6"/>
    <w:rsid w:val="000369D3"/>
    <w:rsid w:val="000E3CDD"/>
    <w:rsid w:val="00185C1D"/>
    <w:rsid w:val="003B6DB6"/>
    <w:rsid w:val="004045F4"/>
    <w:rsid w:val="00526D56"/>
    <w:rsid w:val="00527763"/>
    <w:rsid w:val="005C18C6"/>
    <w:rsid w:val="00794B56"/>
    <w:rsid w:val="008334CF"/>
    <w:rsid w:val="009500B3"/>
    <w:rsid w:val="009F54EA"/>
    <w:rsid w:val="00A91267"/>
    <w:rsid w:val="00C442BC"/>
    <w:rsid w:val="00D850EB"/>
    <w:rsid w:val="00E7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4887"/>
  <w15:chartTrackingRefBased/>
  <w15:docId w15:val="{E21C3317-1FAA-4D5D-ABB1-CCA1608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850EB"/>
    <w:pPr>
      <w:keepNext/>
      <w:jc w:val="center"/>
      <w:outlineLvl w:val="0"/>
    </w:pPr>
    <w:rPr>
      <w:rFonts w:ascii="Arial,Bold" w:hAnsi="Arial,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EB"/>
    <w:rPr>
      <w:rFonts w:ascii="Arial,Bold" w:eastAsia="Times New Roman" w:hAnsi="Arial,Bold" w:cs="Times New Roman"/>
      <w:b/>
      <w:color w:val="000000"/>
      <w:sz w:val="24"/>
      <w:szCs w:val="20"/>
    </w:rPr>
  </w:style>
  <w:style w:type="character" w:styleId="LineNumber">
    <w:name w:val="line number"/>
    <w:basedOn w:val="DefaultParagraphFont"/>
    <w:uiPriority w:val="99"/>
    <w:semiHidden/>
    <w:unhideWhenUsed/>
    <w:rsid w:val="00D8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Irwin</dc:creator>
  <cp:keywords/>
  <dc:description/>
  <cp:lastModifiedBy>Kay Irwin</cp:lastModifiedBy>
  <cp:revision>5</cp:revision>
  <dcterms:created xsi:type="dcterms:W3CDTF">2020-01-21T20:54:00Z</dcterms:created>
  <dcterms:modified xsi:type="dcterms:W3CDTF">2020-01-23T17:44:00Z</dcterms:modified>
</cp:coreProperties>
</file>